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2D168" w14:textId="0C25E136" w:rsidR="00D3663A" w:rsidRPr="00D3663A" w:rsidRDefault="005F7AC2" w:rsidP="005F7AC2">
      <w:pPr>
        <w:spacing w:after="100" w:afterAutospacing="1" w:line="8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BY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5CA405" wp14:editId="03F81809">
            <wp:simplePos x="0" y="0"/>
            <wp:positionH relativeFrom="margin">
              <wp:posOffset>152400</wp:posOffset>
            </wp:positionH>
            <wp:positionV relativeFrom="paragraph">
              <wp:posOffset>1080135</wp:posOffset>
            </wp:positionV>
            <wp:extent cx="6419850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36" y="21434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63A" w:rsidRPr="00D3663A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BY"/>
        </w:rPr>
        <w:t>14 НОЯБРЯ – ВСЕМИРНЫЙ ДЕНЬ БОРЬБЫ С ДИАБЕТОМ</w:t>
      </w:r>
    </w:p>
    <w:p w14:paraId="638870AC" w14:textId="32413F4B" w:rsidR="00D3663A" w:rsidRPr="005F7AC2" w:rsidRDefault="00D3663A" w:rsidP="005F7AC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</w:pP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val="ru-RU" w:eastAsia="ru-BY"/>
        </w:rPr>
        <w:t>Всемирный день борьбы с диабетом (World Diabetes Day) был учрежден в 1991 году Международной федерацией диабета и Всемирной организацией здравоохранения. Его цель - информирование всех людей о симптомах и профилактике этого опасного заболевания. Всемирный день борьбы с диабетом отмечается каждый год </w:t>
      </w:r>
      <w:r w:rsidRPr="005F7AC2">
        <w:rPr>
          <w:rFonts w:ascii="Times New Roman" w:eastAsia="Times New Roman" w:hAnsi="Times New Roman" w:cs="Times New Roman"/>
          <w:b/>
          <w:bCs/>
          <w:color w:val="263238"/>
          <w:sz w:val="32"/>
          <w:szCs w:val="32"/>
          <w:lang w:val="ru-RU" w:eastAsia="ru-BY"/>
        </w:rPr>
        <w:t>14 ноября</w:t>
      </w: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val="ru-RU" w:eastAsia="ru-BY"/>
        </w:rPr>
        <w:t>, в день рождения сэра Фредерика Бантинга, открывшего инсулин вместе с Чарльзом Бестом в 1922 году.</w:t>
      </w:r>
    </w:p>
    <w:p w14:paraId="0457642F" w14:textId="77777777" w:rsidR="00D3663A" w:rsidRPr="005F7AC2" w:rsidRDefault="00D3663A" w:rsidP="005F7AC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</w:pP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val="ru-RU" w:eastAsia="ru-BY"/>
        </w:rPr>
        <w:t>Растущее число людей, страдающих диабетом, создает дополнительную нагрузку на системы здравоохранения. Медицинские работники должны знать, как обнаружить и диагностировать заболевание на ранней стадии и обеспечить наилучший уход; в то время как люди, живущие с диабетом, нуждаются в постоянном обучении, чтобы понимать свое состояние и выполнять ежедневный уход за собой, необходимый для поддержания здоровья и предотвращения осложнений. Однако и в настоящее время во многих странах миллионы людей с диабетом во всем мире не имеют доступа к лечению диабета, они нуждаются в постоянном уходе и поддержке, чтобы справиться со своим состоянием и избежать осложнений.</w:t>
      </w:r>
    </w:p>
    <w:p w14:paraId="68808211" w14:textId="77777777" w:rsidR="00D3663A" w:rsidRPr="005F7AC2" w:rsidRDefault="00D3663A" w:rsidP="005F7AC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</w:pP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val="ru-RU" w:eastAsia="ru-BY"/>
        </w:rPr>
        <w:t>По оценкам экспертов, 463 миллиона человек во всем мире страдает диабетом. 212 миллионов человек живут с диабетом, но не знают о своем диагнозе! Сахарный диабет - хроническое эндокринное заболевание, сопровождающееся повышенным уровнем глюкозы в крови. Количество сахара в крови контролируется гормоном - инсулином, который вырабатывается поджелудочной железой.</w:t>
      </w:r>
    </w:p>
    <w:p w14:paraId="250AAAF5" w14:textId="12CB9EC2" w:rsidR="00D3663A" w:rsidRPr="005F7AC2" w:rsidRDefault="00D3663A" w:rsidP="005F7AC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</w:pP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val="ru-RU" w:eastAsia="ru-BY"/>
        </w:rPr>
        <w:lastRenderedPageBreak/>
        <w:t>При диабете организм либо не вырабатывает достаточно инсулина, либо не может эффективно его использовать. Диабет может развиться в любом возрасте.        </w:t>
      </w:r>
    </w:p>
    <w:p w14:paraId="254D383F" w14:textId="0D857ACF" w:rsidR="00D3663A" w:rsidRPr="005F7AC2" w:rsidRDefault="00D3663A" w:rsidP="005F7AC2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</w:pP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  <w:t>Диабет 1 типа часто появляется в детстве или подростковом возрасте.</w:t>
      </w:r>
    </w:p>
    <w:p w14:paraId="1E73880E" w14:textId="5438BD70" w:rsidR="00D3663A" w:rsidRPr="005F7AC2" w:rsidRDefault="00D3663A" w:rsidP="005F7AC2">
      <w:pPr>
        <w:numPr>
          <w:ilvl w:val="0"/>
          <w:numId w:val="1"/>
        </w:num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</w:pP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  <w:t>Диабет 2 типа, более распространен и чаще встречается у людей старше 40 лет.</w:t>
      </w:r>
    </w:p>
    <w:p w14:paraId="51373948" w14:textId="2F774671" w:rsidR="00D3663A" w:rsidRPr="005F7AC2" w:rsidRDefault="00D3663A" w:rsidP="005F7AC2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</w:pP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  <w:t>Следите за симптомами: сильная жажда, учащенное мочеиспускание, не проходящий после приема пищи голод, необъяснимая потеря веса, постоянная усталость, ухудшение зрения, медленно заживающие язвы, частые инфекции десен, кожи.</w:t>
      </w:r>
    </w:p>
    <w:p w14:paraId="4E9D61D6" w14:textId="6D66E952" w:rsidR="00D3663A" w:rsidRPr="005F7AC2" w:rsidRDefault="00D3663A" w:rsidP="005F7AC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</w:pP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val="ru-RU" w:eastAsia="ru-BY"/>
        </w:rPr>
        <w:t xml:space="preserve">Если замечали у себя или ребенка хотя бы один из этих симптомов - обратитесь к врачу. Для оценки вероятности развития диабета ученые разработали специальный тест, который поможет понять, какие меры вам стоить предпринять, чтобы избежать этого заболевания. </w:t>
      </w:r>
    </w:p>
    <w:p w14:paraId="389B95D9" w14:textId="688CEC9B" w:rsidR="005F7AC2" w:rsidRDefault="005F7AC2" w:rsidP="005F7AC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3238"/>
          <w:sz w:val="32"/>
          <w:szCs w:val="32"/>
          <w:lang w:val="ru-RU" w:eastAsia="ru-BY"/>
        </w:rPr>
      </w:pPr>
      <w:r w:rsidRPr="005F7AC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A6647EB" wp14:editId="5121C6B8">
            <wp:simplePos x="0" y="0"/>
            <wp:positionH relativeFrom="margin">
              <wp:posOffset>2552700</wp:posOffset>
            </wp:positionH>
            <wp:positionV relativeFrom="paragraph">
              <wp:posOffset>190500</wp:posOffset>
            </wp:positionV>
            <wp:extent cx="4343400" cy="4420235"/>
            <wp:effectExtent l="0" t="0" r="0" b="0"/>
            <wp:wrapTight wrapText="bothSides">
              <wp:wrapPolygon edited="0">
                <wp:start x="0" y="0"/>
                <wp:lineTo x="0" y="21504"/>
                <wp:lineTo x="21505" y="21504"/>
                <wp:lineTo x="21505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42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BC055" w14:textId="1CE3813E" w:rsidR="005F7AC2" w:rsidRDefault="005F7AC2" w:rsidP="005F7AC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3238"/>
          <w:sz w:val="32"/>
          <w:szCs w:val="32"/>
          <w:lang w:val="ru-RU" w:eastAsia="ru-BY"/>
        </w:rPr>
      </w:pPr>
    </w:p>
    <w:p w14:paraId="06BF310D" w14:textId="1B74BD3F" w:rsidR="00D3663A" w:rsidRPr="005F7AC2" w:rsidRDefault="00D3663A" w:rsidP="005F7AC2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3238"/>
          <w:sz w:val="32"/>
          <w:szCs w:val="32"/>
          <w:lang w:eastAsia="ru-BY"/>
        </w:rPr>
      </w:pPr>
      <w:r w:rsidRPr="005F7AC2">
        <w:rPr>
          <w:rFonts w:ascii="Times New Roman" w:eastAsia="Times New Roman" w:hAnsi="Times New Roman" w:cs="Times New Roman"/>
          <w:color w:val="263238"/>
          <w:sz w:val="32"/>
          <w:szCs w:val="32"/>
          <w:lang w:val="ru-RU" w:eastAsia="ru-BY"/>
        </w:rPr>
        <w:t>Факторы риска диабета - наследственная предрасположенность, лишний вес, нарушение питания, малоподвижный образ жизни, возраст (риск диабета 2 типа увеличивается с возрастом), повышенное артериальное давление, высокий уровень холестерина и триглицеридов.</w:t>
      </w:r>
    </w:p>
    <w:p w14:paraId="032BF310" w14:textId="77777777" w:rsidR="005F7AC2" w:rsidRDefault="005F7AC2" w:rsidP="005F7AC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3238"/>
          <w:sz w:val="40"/>
          <w:szCs w:val="40"/>
          <w:lang w:val="ru-RU" w:eastAsia="ru-BY"/>
        </w:rPr>
      </w:pPr>
    </w:p>
    <w:p w14:paraId="4516DAD9" w14:textId="27BEE9CE" w:rsidR="00CB1597" w:rsidRPr="005F7AC2" w:rsidRDefault="005F7AC2" w:rsidP="005F7AC2">
      <w:pPr>
        <w:spacing w:before="100" w:beforeAutospacing="1"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263238"/>
          <w:sz w:val="40"/>
          <w:szCs w:val="40"/>
          <w:lang w:val="ru-RU" w:eastAsia="ru-BY"/>
        </w:rPr>
        <w:t xml:space="preserve">                                            </w:t>
      </w:r>
      <w:r w:rsidR="00D3663A" w:rsidRPr="005F7AC2">
        <w:rPr>
          <w:rFonts w:ascii="Times New Roman" w:eastAsia="Times New Roman" w:hAnsi="Times New Roman" w:cs="Times New Roman"/>
          <w:b/>
          <w:bCs/>
          <w:color w:val="263238"/>
          <w:sz w:val="40"/>
          <w:szCs w:val="40"/>
          <w:lang w:val="ru-RU" w:eastAsia="ru-BY"/>
        </w:rPr>
        <w:t>Знайте о факторах риска, следите за своим здоровьем. Диабет поддается лечению!</w:t>
      </w:r>
    </w:p>
    <w:sectPr w:rsidR="00CB1597" w:rsidRPr="005F7AC2" w:rsidSect="005F7A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27D1A"/>
    <w:multiLevelType w:val="multilevel"/>
    <w:tmpl w:val="262E2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DA"/>
    <w:rsid w:val="005F7AC2"/>
    <w:rsid w:val="00CB1597"/>
    <w:rsid w:val="00D3663A"/>
    <w:rsid w:val="00D6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A45A"/>
  <w15:chartTrackingRefBased/>
  <w15:docId w15:val="{408CF49D-D624-422A-B4C2-310DDCC9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Ксензова</dc:creator>
  <cp:keywords/>
  <dc:description/>
  <cp:lastModifiedBy>Елена Ксензова</cp:lastModifiedBy>
  <cp:revision>5</cp:revision>
  <dcterms:created xsi:type="dcterms:W3CDTF">2024-10-18T05:48:00Z</dcterms:created>
  <dcterms:modified xsi:type="dcterms:W3CDTF">2024-10-18T06:16:00Z</dcterms:modified>
</cp:coreProperties>
</file>